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(09/01):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&lt;8:32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about what OpenAI is and how it could possibly be used in our project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how Api calls work, and how they fetch data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visual studio code IDE in order to be ready to develop when we decide a framework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New project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OpenAI for project use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Edward Snowden’s leaks about the Pegasus project was about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about countries restrictions of information and communication on their people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OpenAI for project use with George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Edward Snowden’s leaks about the Pegasus project and who was involved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more about countries restrictions of information and communication on their people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New project: everything done from scratch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through project documentation including OpenAI and NetBlocks.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Further </w:t>
      </w:r>
      <w:r w:rsidDel="00000000" w:rsidR="00000000" w:rsidRPr="00000000">
        <w:rPr>
          <w:rtl w:val="0"/>
        </w:rPr>
        <w:t xml:space="preserve">familiarized</w:t>
      </w:r>
      <w:r w:rsidDel="00000000" w:rsidR="00000000" w:rsidRPr="00000000">
        <w:rPr>
          <w:rtl w:val="0"/>
        </w:rPr>
        <w:t xml:space="preserve"> myself with the Flutter platform.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into technologies to use.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into problem specifics.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a new project from scratch.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study about project specifications and other correlating topics.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 familiarizing myself with OpenAI and Flutter to start outlining the project details.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to work with an application I do not have prior experience with in order to produce satisfactory results.</w:t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over project specifications, looked a bit into OpenAI and NetBlocks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potential frameworks to use for project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Install and prep Visual Studio Code for whichever framework we use to code the project in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a from new scratch</w:t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programs we might use in this project.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on what program to use for the project.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familiarizing with API</w:t>
      </w:r>
    </w:p>
    <w:p w:rsidR="00000000" w:rsidDel="00000000" w:rsidP="00000000" w:rsidRDefault="00000000" w:rsidRPr="00000000" w14:paraId="0000007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what the GUI could look like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plan GUI ideas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Efficient design of elements</w:t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documents and technology to complete the project</w:t>
      </w:r>
    </w:p>
    <w:p w:rsidR="00000000" w:rsidDel="00000000" w:rsidP="00000000" w:rsidRDefault="00000000" w:rsidRPr="00000000" w14:paraId="0000008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We will keep searching for more resources</w:t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Its hard to find the right framework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reviewing more technologies that could be used for the project.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looking into the documents provided by the product owner.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tools that could be used to implement the project.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a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mcsYkalHNOL44xiRcP8UgtHlVQ==">AMUW2mUf1KL5RKpGOtqDi1CSOuufMqkZ+j6UY9QtzkNZLy73f7AlhB5qcF1dNMjsrDoAuW22VS8xo2zhTghNI1Pvx69xEq0irWL/6XAZYiq3uSQ5ywD1IQ1q7nmROFzA/8kYamFqACY3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